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E5C0F" w14:textId="6EE605E1" w:rsidR="0059615E" w:rsidRPr="00B2489A" w:rsidRDefault="00D935BB" w:rsidP="0059615E">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w:t>
      </w:r>
      <w:r w:rsidR="00D30F3E" w:rsidRPr="00B2489A">
        <w:rPr>
          <w:rFonts w:ascii="Book Antiqua" w:hAnsi="Book Antiqua" w:cs="Arial"/>
          <w:b/>
          <w:bCs/>
          <w:color w:val="000000" w:themeColor="text1"/>
          <w:sz w:val="28"/>
          <w:szCs w:val="28"/>
        </w:rPr>
        <w:t xml:space="preserve">ECRETARÍA </w:t>
      </w:r>
      <w:r w:rsidR="00C33D69" w:rsidRPr="00B2489A">
        <w:rPr>
          <w:rFonts w:ascii="Book Antiqua" w:hAnsi="Book Antiqua" w:cs="Arial"/>
          <w:b/>
          <w:bCs/>
          <w:color w:val="000000" w:themeColor="text1"/>
          <w:sz w:val="28"/>
          <w:szCs w:val="28"/>
        </w:rPr>
        <w:t xml:space="preserve">NACIONAL </w:t>
      </w:r>
      <w:r w:rsidR="00D30F3E" w:rsidRPr="00B2489A">
        <w:rPr>
          <w:rFonts w:ascii="Book Antiqua" w:hAnsi="Book Antiqua" w:cs="Arial"/>
          <w:b/>
          <w:bCs/>
          <w:color w:val="000000" w:themeColor="text1"/>
          <w:sz w:val="28"/>
          <w:szCs w:val="28"/>
        </w:rPr>
        <w:t>DE CIRCULOS CIUDADANOS</w:t>
      </w:r>
    </w:p>
    <w:p w14:paraId="3BE80DA4" w14:textId="4F4F2F08" w:rsidR="00D935BB" w:rsidRPr="00B2489A" w:rsidRDefault="00D935BB" w:rsidP="0059615E">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Sistema Círculos Ciudadanos</w:t>
      </w:r>
    </w:p>
    <w:p w14:paraId="087B58BF" w14:textId="77777777" w:rsidR="00F71E0B" w:rsidRPr="00B2489A" w:rsidRDefault="00F71E0B" w:rsidP="00F71E0B">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Aviso de Privacidad Integral</w:t>
      </w:r>
    </w:p>
    <w:p w14:paraId="7AEDC04F" w14:textId="77777777" w:rsidR="00F71E0B" w:rsidRPr="00F71E0B" w:rsidRDefault="00F71E0B" w:rsidP="00F71E0B">
      <w:pPr>
        <w:spacing w:after="0" w:line="240" w:lineRule="auto"/>
        <w:jc w:val="both"/>
        <w:rPr>
          <w:rFonts w:ascii="Book Antiqua" w:eastAsiaTheme="minorEastAsia" w:hAnsi="Book Antiqua" w:cs="Arial"/>
          <w:b/>
          <w:color w:val="000000" w:themeColor="text1"/>
          <w:sz w:val="24"/>
          <w:szCs w:val="24"/>
        </w:rPr>
      </w:pPr>
    </w:p>
    <w:p w14:paraId="0DF7939C" w14:textId="77777777" w:rsidR="00F71E0B" w:rsidRPr="00776EF1" w:rsidRDefault="00F71E0B" w:rsidP="00F71E0B">
      <w:pPr>
        <w:spacing w:after="0" w:line="240" w:lineRule="auto"/>
        <w:jc w:val="both"/>
        <w:rPr>
          <w:rFonts w:ascii="Book Antiqua" w:eastAsiaTheme="minorEastAsia" w:hAnsi="Book Antiqua" w:cs="Arial"/>
          <w:color w:val="000000" w:themeColor="text1"/>
          <w:sz w:val="24"/>
          <w:szCs w:val="24"/>
        </w:rPr>
      </w:pPr>
      <w:r w:rsidRPr="00776EF1">
        <w:rPr>
          <w:rFonts w:ascii="Book Antiqua" w:eastAsiaTheme="minorEastAsia" w:hAnsi="Book Antiqua" w:cs="Arial"/>
          <w:color w:val="000000" w:themeColor="text1"/>
          <w:sz w:val="24"/>
          <w:szCs w:val="24"/>
        </w:rPr>
        <w:t>Movimiento Ciudadano, c</w:t>
      </w:r>
      <w:r w:rsidRPr="00776EF1">
        <w:rPr>
          <w:rFonts w:ascii="Book Antiqua" w:hAnsi="Book Antiqua" w:cs="Arial"/>
          <w:color w:val="000000" w:themeColor="text1"/>
          <w:sz w:val="24"/>
          <w:szCs w:val="24"/>
        </w:rPr>
        <w:t xml:space="preserve">on domicilio en </w:t>
      </w:r>
      <w:proofErr w:type="spellStart"/>
      <w:r w:rsidRPr="00776EF1">
        <w:rPr>
          <w:rFonts w:ascii="Book Antiqua" w:hAnsi="Book Antiqua" w:cs="Arial"/>
          <w:color w:val="000000" w:themeColor="text1"/>
          <w:sz w:val="24"/>
          <w:szCs w:val="24"/>
        </w:rPr>
        <w:t>Louisiana</w:t>
      </w:r>
      <w:proofErr w:type="spellEnd"/>
      <w:r w:rsidRPr="00776EF1">
        <w:rPr>
          <w:rFonts w:ascii="Book Antiqua" w:hAnsi="Book Antiqua" w:cs="Arial"/>
          <w:color w:val="000000" w:themeColor="text1"/>
          <w:sz w:val="24"/>
          <w:szCs w:val="24"/>
        </w:rPr>
        <w:t xml:space="preserve"> No 113, Colonia Nápoles, Alcaldía Benito Juárez, C.P. 03810, Ciudad de México</w:t>
      </w:r>
      <w:r w:rsidRPr="00776EF1">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776EF1">
        <w:rPr>
          <w:rFonts w:ascii="Book Antiqua" w:hAnsi="Book Antiqua" w:cs="Arial"/>
          <w:color w:val="000000" w:themeColor="text1"/>
          <w:sz w:val="24"/>
          <w:szCs w:val="24"/>
        </w:rPr>
        <w:t xml:space="preserve">Ley General de Protección de </w:t>
      </w:r>
      <w:r w:rsidRPr="00776EF1">
        <w:rPr>
          <w:rFonts w:ascii="Book Antiqua" w:eastAsiaTheme="minorEastAsia" w:hAnsi="Book Antiqua" w:cs="Arial"/>
          <w:color w:val="000000" w:themeColor="text1"/>
          <w:sz w:val="24"/>
          <w:szCs w:val="24"/>
        </w:rPr>
        <w:t>Datos Personales en Posesión de Sujetos Obligados y demás normatividad que resulte aplicable.</w:t>
      </w:r>
    </w:p>
    <w:p w14:paraId="6DE6735A" w14:textId="77777777" w:rsidR="00F71E0B" w:rsidRPr="00776EF1" w:rsidRDefault="00F71E0B" w:rsidP="00F71E0B">
      <w:pPr>
        <w:pStyle w:val="Texto"/>
        <w:spacing w:after="0" w:line="240" w:lineRule="auto"/>
        <w:ind w:firstLine="0"/>
        <w:rPr>
          <w:rFonts w:ascii="Book Antiqua" w:eastAsiaTheme="minorEastAsia" w:hAnsi="Book Antiqua"/>
          <w:color w:val="000000" w:themeColor="text1"/>
          <w:sz w:val="24"/>
          <w:szCs w:val="24"/>
          <w:lang w:val="es-MX" w:eastAsia="en-US"/>
        </w:rPr>
      </w:pPr>
    </w:p>
    <w:p w14:paraId="39338249" w14:textId="79E7FEB9" w:rsidR="00016AB9" w:rsidRPr="00776EF1" w:rsidRDefault="008E6AE0" w:rsidP="00016AB9">
      <w:pPr>
        <w:spacing w:after="0" w:line="240" w:lineRule="auto"/>
        <w:jc w:val="both"/>
        <w:rPr>
          <w:rFonts w:ascii="Book Antiqua" w:hAnsi="Book Antiqua" w:cs="Arial"/>
          <w:color w:val="000000" w:themeColor="text1"/>
          <w:sz w:val="24"/>
          <w:szCs w:val="24"/>
        </w:rPr>
      </w:pPr>
      <w:r w:rsidRPr="00776EF1">
        <w:rPr>
          <w:rFonts w:ascii="Book Antiqua" w:hAnsi="Book Antiqua"/>
          <w:color w:val="000000" w:themeColor="text1"/>
          <w:sz w:val="24"/>
          <w:szCs w:val="24"/>
        </w:rPr>
        <w:t>Los datos personales requeridos</w:t>
      </w:r>
      <w:r w:rsidR="00016AB9" w:rsidRPr="00776EF1">
        <w:rPr>
          <w:rFonts w:ascii="Book Antiqua" w:hAnsi="Book Antiqua"/>
          <w:color w:val="000000" w:themeColor="text1"/>
          <w:sz w:val="24"/>
          <w:szCs w:val="24"/>
        </w:rPr>
        <w:t xml:space="preserve"> </w:t>
      </w:r>
      <w:r w:rsidR="00016AB9" w:rsidRPr="00776EF1">
        <w:rPr>
          <w:rFonts w:ascii="Book Antiqua" w:hAnsi="Book Antiqua" w:cs="Arial"/>
          <w:color w:val="000000" w:themeColor="text1"/>
          <w:sz w:val="24"/>
          <w:szCs w:val="24"/>
        </w:rPr>
        <w:t>en el formato Cédula de Registro Círculos Ciudadanos</w:t>
      </w:r>
      <w:r w:rsidRPr="00776EF1">
        <w:rPr>
          <w:rFonts w:ascii="Book Antiqua" w:hAnsi="Book Antiqua" w:cs="Arial"/>
          <w:color w:val="000000" w:themeColor="text1"/>
          <w:sz w:val="24"/>
          <w:szCs w:val="24"/>
        </w:rPr>
        <w:t>, son tratados con fundamento en el artículo 31, numerales 9, 10 y 11 de los Estatutos de Movimiento ciudadano</w:t>
      </w:r>
      <w:r w:rsidRPr="00776EF1">
        <w:rPr>
          <w:rFonts w:ascii="Book Antiqua" w:hAnsi="Book Antiqua"/>
          <w:color w:val="000000" w:themeColor="text1"/>
          <w:sz w:val="24"/>
          <w:szCs w:val="24"/>
        </w:rPr>
        <w:t>, publicados en el D</w:t>
      </w:r>
      <w:r w:rsidR="00016AB9" w:rsidRPr="00776EF1">
        <w:rPr>
          <w:rFonts w:ascii="Book Antiqua" w:hAnsi="Book Antiqua"/>
          <w:color w:val="000000" w:themeColor="text1"/>
          <w:sz w:val="24"/>
          <w:szCs w:val="24"/>
        </w:rPr>
        <w:t xml:space="preserve">OF el día 28 de febrero de 2017 y </w:t>
      </w:r>
      <w:r w:rsidR="00016AB9" w:rsidRPr="00776EF1">
        <w:rPr>
          <w:rFonts w:ascii="Book Antiqua" w:hAnsi="Book Antiqua" w:cs="Arial"/>
          <w:color w:val="000000" w:themeColor="text1"/>
          <w:sz w:val="24"/>
          <w:szCs w:val="24"/>
        </w:rPr>
        <w:t xml:space="preserve">serán utilizados para las siguientes finalidades: </w:t>
      </w:r>
    </w:p>
    <w:p w14:paraId="081A04BD"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Verificar y confirmar su identidad, así como la autenticidad de la información que nos proporciona.</w:t>
      </w:r>
    </w:p>
    <w:p w14:paraId="69346E72"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Integrar expedientes y bases de datos necesarias para el otorgamiento y operación de servicios que Movimiento Ciudadano proporciona.</w:t>
      </w:r>
    </w:p>
    <w:p w14:paraId="1B7DF690" w14:textId="77777777" w:rsidR="00016AB9" w:rsidRPr="00776EF1" w:rsidRDefault="00016AB9" w:rsidP="00016AB9">
      <w:pPr>
        <w:pStyle w:val="Prrafodelista"/>
        <w:numPr>
          <w:ilvl w:val="0"/>
          <w:numId w:val="35"/>
        </w:numPr>
        <w:autoSpaceDE w:val="0"/>
        <w:autoSpaceDN w:val="0"/>
        <w:adjustRightInd w:val="0"/>
        <w:rPr>
          <w:rFonts w:ascii="Book Antiqua" w:eastAsia="Calibri" w:hAnsi="Book Antiqua" w:cs="Arial"/>
          <w:color w:val="000000" w:themeColor="text1"/>
          <w:lang w:val="es-MX"/>
        </w:rPr>
      </w:pPr>
      <w:r w:rsidRPr="00776EF1">
        <w:rPr>
          <w:rFonts w:ascii="Book Antiqua" w:eastAsia="Calibri" w:hAnsi="Book Antiqua" w:cs="Arial"/>
          <w:color w:val="000000" w:themeColor="text1"/>
          <w:lang w:val="es-MX"/>
        </w:rPr>
        <w:t>Invitación a eventos y proyectos de Movimiento Ciudadano.</w:t>
      </w:r>
    </w:p>
    <w:p w14:paraId="01D4BCF0" w14:textId="77777777" w:rsidR="00F71E0B" w:rsidRPr="00776EF1" w:rsidRDefault="00F71E0B" w:rsidP="00F71E0B">
      <w:pPr>
        <w:spacing w:after="0" w:line="240" w:lineRule="auto"/>
        <w:jc w:val="both"/>
        <w:rPr>
          <w:rFonts w:ascii="Book Antiqua" w:hAnsi="Book Antiqua"/>
          <w:color w:val="000000" w:themeColor="text1"/>
          <w:sz w:val="24"/>
          <w:szCs w:val="24"/>
        </w:rPr>
      </w:pPr>
    </w:p>
    <w:p w14:paraId="596105DF" w14:textId="542401BB" w:rsidR="00F71E0B" w:rsidRPr="00776EF1" w:rsidRDefault="00F71E0B" w:rsidP="00F71E0B">
      <w:pPr>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Adicionalmente, se utilizarán única y exclusivamente con fines estadísticos e informes. La información no estará asociada con el titular de los datos personales, por lo que, no será posible asociarlo con el titular, por lo cual no será posible identificarlo.</w:t>
      </w:r>
    </w:p>
    <w:p w14:paraId="7A2B2F2D"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65BDC928" w14:textId="329058DC" w:rsidR="00F71E0B" w:rsidRPr="00776EF1" w:rsidRDefault="00F71E0B" w:rsidP="00F71E0B">
      <w:pPr>
        <w:tabs>
          <w:tab w:val="num" w:pos="284"/>
        </w:tabs>
        <w:spacing w:after="0" w:line="240" w:lineRule="auto"/>
        <w:jc w:val="both"/>
        <w:rPr>
          <w:rFonts w:ascii="Book Antiqua" w:hAnsi="Book Antiqua" w:cs="Arial"/>
          <w:color w:val="000000" w:themeColor="text1"/>
          <w:sz w:val="24"/>
          <w:szCs w:val="24"/>
        </w:rPr>
      </w:pPr>
      <w:r w:rsidRPr="00776EF1">
        <w:rPr>
          <w:rFonts w:ascii="Book Antiqua" w:hAnsi="Book Antiqua" w:cs="Arial"/>
          <w:color w:val="000000" w:themeColor="text1"/>
          <w:sz w:val="24"/>
          <w:szCs w:val="24"/>
        </w:rPr>
        <w:t xml:space="preserve">Se </w:t>
      </w:r>
      <w:r w:rsidR="00991089" w:rsidRPr="00776EF1">
        <w:rPr>
          <w:rFonts w:ascii="Book Antiqua" w:hAnsi="Book Antiqua" w:cs="Arial"/>
          <w:color w:val="000000" w:themeColor="text1"/>
          <w:sz w:val="24"/>
          <w:szCs w:val="24"/>
        </w:rPr>
        <w:t>informa</w:t>
      </w:r>
      <w:r w:rsidR="00832C5A" w:rsidRPr="00776EF1">
        <w:rPr>
          <w:rFonts w:ascii="Book Antiqua" w:hAnsi="Book Antiqua" w:cs="Arial"/>
          <w:color w:val="000000" w:themeColor="text1"/>
          <w:sz w:val="24"/>
          <w:szCs w:val="24"/>
        </w:rPr>
        <w:t xml:space="preserve"> además </w:t>
      </w:r>
      <w:r w:rsidR="0059615E" w:rsidRPr="00776EF1">
        <w:rPr>
          <w:rFonts w:ascii="Book Antiqua" w:hAnsi="Book Antiqua" w:cs="Arial"/>
          <w:color w:val="000000" w:themeColor="text1"/>
          <w:sz w:val="24"/>
          <w:szCs w:val="24"/>
        </w:rPr>
        <w:t>que</w:t>
      </w:r>
      <w:r w:rsidR="00991089">
        <w:rPr>
          <w:rFonts w:ascii="Book Antiqua" w:hAnsi="Book Antiqua" w:cs="Arial"/>
          <w:color w:val="000000" w:themeColor="text1"/>
          <w:sz w:val="24"/>
          <w:szCs w:val="24"/>
        </w:rPr>
        <w:t>,</w:t>
      </w:r>
      <w:r w:rsidR="0059615E" w:rsidRPr="00776EF1">
        <w:rPr>
          <w:rFonts w:ascii="Book Antiqua" w:hAnsi="Book Antiqua" w:cs="Arial"/>
          <w:color w:val="000000" w:themeColor="text1"/>
          <w:sz w:val="24"/>
          <w:szCs w:val="24"/>
        </w:rPr>
        <w:t xml:space="preserve"> </w:t>
      </w:r>
      <w:r w:rsidRPr="00776EF1">
        <w:rPr>
          <w:rFonts w:ascii="Book Antiqua" w:hAnsi="Book Antiqua" w:cs="Arial"/>
          <w:color w:val="000000" w:themeColor="text1"/>
          <w:sz w:val="24"/>
          <w:szCs w:val="24"/>
        </w:rPr>
        <w:t>no se recabarán datos personales sensibles y no se realizarán transferencias de datos personales, salvo aquéllas en la cual sean necesarias para atender requerimientos de información de una autoridad competente, debidamente fundados y motivados. Para llevar a cabo las finalidades descritas en el presente aviso de privacidad, utilizaremos datos personales de identificación</w:t>
      </w:r>
      <w:r w:rsidR="0059615E" w:rsidRPr="00776EF1">
        <w:rPr>
          <w:rFonts w:ascii="Book Antiqua" w:hAnsi="Book Antiqua" w:cs="Arial"/>
          <w:color w:val="000000" w:themeColor="text1"/>
          <w:sz w:val="24"/>
          <w:szCs w:val="24"/>
        </w:rPr>
        <w:t>,</w:t>
      </w:r>
      <w:r w:rsidRPr="00776EF1">
        <w:rPr>
          <w:rFonts w:ascii="Book Antiqua" w:hAnsi="Book Antiqua" w:cs="Arial"/>
          <w:color w:val="000000" w:themeColor="text1"/>
          <w:sz w:val="24"/>
          <w:szCs w:val="24"/>
        </w:rPr>
        <w:t xml:space="preserve"> contacto</w:t>
      </w:r>
      <w:r w:rsidR="0059615E" w:rsidRPr="00776EF1">
        <w:rPr>
          <w:rFonts w:ascii="Book Antiqua" w:hAnsi="Book Antiqua" w:cs="Arial"/>
          <w:color w:val="000000" w:themeColor="text1"/>
          <w:sz w:val="24"/>
          <w:szCs w:val="24"/>
        </w:rPr>
        <w:t>,</w:t>
      </w:r>
      <w:r w:rsidRPr="00776EF1">
        <w:rPr>
          <w:rFonts w:ascii="Book Antiqua" w:hAnsi="Book Antiqua" w:cs="Arial"/>
          <w:color w:val="000000" w:themeColor="text1"/>
          <w:sz w:val="24"/>
          <w:szCs w:val="24"/>
        </w:rPr>
        <w:t xml:space="preserve"> ubicación física</w:t>
      </w:r>
      <w:r w:rsidR="0059615E" w:rsidRPr="00776EF1">
        <w:rPr>
          <w:rFonts w:ascii="Book Antiqua" w:hAnsi="Book Antiqua" w:cs="Arial"/>
          <w:color w:val="000000" w:themeColor="text1"/>
          <w:sz w:val="24"/>
          <w:szCs w:val="24"/>
        </w:rPr>
        <w:t xml:space="preserve"> y autenticación</w:t>
      </w:r>
      <w:r w:rsidRPr="00776EF1">
        <w:rPr>
          <w:rFonts w:ascii="Book Antiqua" w:hAnsi="Book Antiqua" w:cs="Arial"/>
          <w:color w:val="000000" w:themeColor="text1"/>
          <w:sz w:val="24"/>
          <w:szCs w:val="24"/>
        </w:rPr>
        <w:t>.</w:t>
      </w:r>
    </w:p>
    <w:p w14:paraId="3CDAEE74" w14:textId="77777777" w:rsidR="00F71E0B" w:rsidRPr="00776EF1" w:rsidRDefault="00F71E0B" w:rsidP="00F71E0B">
      <w:pPr>
        <w:spacing w:after="0" w:line="240" w:lineRule="auto"/>
        <w:jc w:val="both"/>
        <w:rPr>
          <w:rFonts w:ascii="Book Antiqua" w:hAnsi="Book Antiqua" w:cs="Arial"/>
          <w:color w:val="000000" w:themeColor="text1"/>
          <w:sz w:val="24"/>
          <w:szCs w:val="24"/>
        </w:rPr>
      </w:pPr>
    </w:p>
    <w:p w14:paraId="35FAB9B3"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r w:rsidRPr="00776EF1">
        <w:rPr>
          <w:rFonts w:ascii="Book Antiqua" w:eastAsia="Times New Roman" w:hAnsi="Book Antiqua" w:cs="Arial"/>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para dar trámite a su solicitud, o bien, a través de la Plataforma Nacional de Transparencia </w:t>
      </w:r>
      <w:r w:rsidRPr="00776EF1">
        <w:rPr>
          <w:rStyle w:val="Hipervnculo"/>
          <w:rFonts w:ascii="Book Antiqua" w:eastAsia="Times New Roman" w:hAnsi="Book Antiqua" w:cs="Arial"/>
          <w:color w:val="0563C1"/>
          <w:sz w:val="24"/>
          <w:szCs w:val="24"/>
          <w:lang w:val="es-ES" w:eastAsia="es-ES"/>
        </w:rPr>
        <w:t>http://www.plataformadetransparencia.org.mx</w:t>
      </w:r>
    </w:p>
    <w:p w14:paraId="6EB2CE88" w14:textId="77777777" w:rsidR="00F71E0B" w:rsidRPr="00776EF1" w:rsidRDefault="00F71E0B" w:rsidP="00F71E0B">
      <w:pPr>
        <w:shd w:val="clear" w:color="auto" w:fill="FFFFFF"/>
        <w:spacing w:after="0" w:line="240" w:lineRule="auto"/>
        <w:jc w:val="both"/>
        <w:textAlignment w:val="baseline"/>
        <w:rPr>
          <w:rFonts w:ascii="Book Antiqua" w:eastAsia="Times New Roman" w:hAnsi="Book Antiqua" w:cs="Arial"/>
          <w:color w:val="000000" w:themeColor="text1"/>
          <w:sz w:val="24"/>
          <w:szCs w:val="24"/>
          <w:lang w:eastAsia="es-MX"/>
        </w:rPr>
      </w:pPr>
    </w:p>
    <w:p w14:paraId="6F7F1D0E" w14:textId="77777777" w:rsidR="00776EF1" w:rsidRPr="00776EF1" w:rsidRDefault="00776EF1" w:rsidP="00776EF1">
      <w:pPr>
        <w:spacing w:after="0" w:line="240" w:lineRule="auto"/>
        <w:jc w:val="both"/>
        <w:rPr>
          <w:rFonts w:ascii="Book Antiqua" w:eastAsiaTheme="minorEastAsia" w:hAnsi="Book Antiqua" w:cs="Arial"/>
          <w:color w:val="000000" w:themeColor="text1"/>
          <w:sz w:val="24"/>
          <w:szCs w:val="24"/>
        </w:rPr>
      </w:pPr>
      <w:r w:rsidRPr="00776EF1">
        <w:rPr>
          <w:rFonts w:ascii="Book Antiqua" w:hAnsi="Book Antiqua" w:cs="Arial"/>
          <w:color w:val="000000" w:themeColor="text1"/>
          <w:sz w:val="24"/>
          <w:szCs w:val="24"/>
        </w:rPr>
        <w:lastRenderedPageBreak/>
        <w:t xml:space="preserve">Cualquier duda sobre los procedimientos, </w:t>
      </w:r>
      <w:r w:rsidRPr="00776EF1">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776EF1">
        <w:rPr>
          <w:rFonts w:ascii="Book Antiqua" w:eastAsiaTheme="minorEastAsia" w:hAnsi="Book Antiqua" w:cs="Arial"/>
          <w:color w:val="000000" w:themeColor="text1"/>
          <w:sz w:val="24"/>
          <w:szCs w:val="24"/>
        </w:rPr>
        <w:t>Louisiana</w:t>
      </w:r>
      <w:proofErr w:type="spellEnd"/>
      <w:r w:rsidRPr="00776EF1">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7A8AA056" w14:textId="77777777" w:rsidR="00776EF1" w:rsidRPr="00776EF1" w:rsidRDefault="00776EF1" w:rsidP="00776EF1">
      <w:pPr>
        <w:spacing w:after="0" w:line="240" w:lineRule="auto"/>
        <w:jc w:val="both"/>
        <w:rPr>
          <w:rFonts w:ascii="Book Antiqua" w:eastAsiaTheme="minorEastAsia" w:hAnsi="Book Antiqua"/>
          <w:sz w:val="24"/>
          <w:szCs w:val="24"/>
        </w:rPr>
      </w:pPr>
    </w:p>
    <w:p w14:paraId="333605FE" w14:textId="77777777" w:rsidR="00776EF1" w:rsidRPr="00776EF1" w:rsidRDefault="00776EF1" w:rsidP="00776EF1">
      <w:pPr>
        <w:spacing w:after="0" w:line="240" w:lineRule="auto"/>
        <w:jc w:val="both"/>
        <w:rPr>
          <w:rFonts w:ascii="Book Antiqua" w:eastAsiaTheme="minorEastAsia" w:hAnsi="Book Antiqua"/>
          <w:sz w:val="24"/>
          <w:szCs w:val="24"/>
        </w:rPr>
      </w:pPr>
      <w:r w:rsidRPr="00776EF1">
        <w:rPr>
          <w:rFonts w:ascii="Book Antiqua" w:eastAsiaTheme="minorEastAsia" w:hAnsi="Book Antiqua"/>
          <w:sz w:val="24"/>
          <w:szCs w:val="24"/>
        </w:rPr>
        <w:t xml:space="preserve">Horario: 10:00 a 15:00 y 17:00 a 18:00 </w:t>
      </w:r>
      <w:proofErr w:type="spellStart"/>
      <w:r w:rsidRPr="00776EF1">
        <w:rPr>
          <w:rFonts w:ascii="Book Antiqua" w:eastAsiaTheme="minorEastAsia" w:hAnsi="Book Antiqua"/>
          <w:sz w:val="24"/>
          <w:szCs w:val="24"/>
        </w:rPr>
        <w:t>hrs</w:t>
      </w:r>
      <w:proofErr w:type="spellEnd"/>
      <w:r w:rsidRPr="00776EF1">
        <w:rPr>
          <w:rFonts w:ascii="Book Antiqua" w:eastAsiaTheme="minorEastAsia" w:hAnsi="Book Antiqua"/>
          <w:sz w:val="24"/>
          <w:szCs w:val="24"/>
        </w:rPr>
        <w:t xml:space="preserve">. de lunes a viernes (en días hábiles). </w:t>
      </w:r>
    </w:p>
    <w:p w14:paraId="3A90B9C4" w14:textId="77777777" w:rsidR="00776EF1" w:rsidRPr="00776EF1" w:rsidRDefault="00776EF1" w:rsidP="00776EF1">
      <w:pPr>
        <w:spacing w:after="0" w:line="240" w:lineRule="auto"/>
        <w:jc w:val="both"/>
        <w:rPr>
          <w:rStyle w:val="Hipervnculo"/>
          <w:rFonts w:ascii="Book Antiqua" w:eastAsiaTheme="minorEastAsia" w:hAnsi="Book Antiqua"/>
          <w:sz w:val="24"/>
          <w:szCs w:val="24"/>
        </w:rPr>
      </w:pPr>
      <w:r w:rsidRPr="00776EF1">
        <w:rPr>
          <w:rFonts w:ascii="Book Antiqua" w:eastAsiaTheme="minorEastAsia" w:hAnsi="Book Antiqua"/>
          <w:sz w:val="24"/>
          <w:szCs w:val="24"/>
        </w:rPr>
        <w:t xml:space="preserve">Correo electrónico: </w:t>
      </w:r>
      <w:hyperlink r:id="rId8" w:history="1">
        <w:r w:rsidRPr="00776EF1">
          <w:rPr>
            <w:rStyle w:val="Hipervnculo"/>
            <w:rFonts w:ascii="Book Antiqua" w:eastAsiaTheme="minorEastAsia" w:hAnsi="Book Antiqua"/>
            <w:sz w:val="24"/>
            <w:szCs w:val="24"/>
          </w:rPr>
          <w:t>unidaddetransparencia@movimientociudadano.mx</w:t>
        </w:r>
      </w:hyperlink>
    </w:p>
    <w:p w14:paraId="5D335B89" w14:textId="77777777" w:rsidR="00776EF1" w:rsidRPr="00776EF1" w:rsidRDefault="00776EF1" w:rsidP="00776EF1">
      <w:pPr>
        <w:spacing w:after="0" w:line="240" w:lineRule="auto"/>
        <w:jc w:val="both"/>
        <w:rPr>
          <w:rFonts w:ascii="Book Antiqua" w:eastAsiaTheme="minorEastAsia" w:hAnsi="Book Antiqua"/>
          <w:sz w:val="24"/>
          <w:szCs w:val="24"/>
        </w:rPr>
      </w:pPr>
    </w:p>
    <w:p w14:paraId="4EE83818" w14:textId="77777777" w:rsidR="004B74ED" w:rsidRPr="00457626" w:rsidRDefault="00776EF1" w:rsidP="004B74ED">
      <w:pPr>
        <w:pStyle w:val="Texto"/>
        <w:spacing w:after="0" w:line="240" w:lineRule="auto"/>
        <w:ind w:firstLine="0"/>
        <w:rPr>
          <w:rStyle w:val="Hipervnculo"/>
          <w:rFonts w:ascii="Book Antiqua" w:hAnsi="Book Antiqua" w:cs="Times New Roman"/>
          <w:sz w:val="24"/>
          <w:szCs w:val="24"/>
        </w:rPr>
      </w:pPr>
      <w:r w:rsidRPr="00776EF1">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776EF1">
        <w:rPr>
          <w:rFonts w:ascii="Book Antiqua" w:eastAsiaTheme="minorEastAsia" w:hAnsi="Book Antiqua" w:cs="Times New Roman"/>
          <w:sz w:val="24"/>
          <w:szCs w:val="24"/>
          <w:lang w:val="es-MX"/>
        </w:rPr>
        <w:t>en la página</w:t>
      </w:r>
      <w:r w:rsidRPr="00776EF1">
        <w:rPr>
          <w:rFonts w:ascii="Book Antiqua" w:hAnsi="Book Antiqua" w:cs="Times New Roman"/>
          <w:sz w:val="24"/>
          <w:szCs w:val="24"/>
        </w:rPr>
        <w:t xml:space="preserve"> </w:t>
      </w:r>
      <w:r w:rsidR="004B74ED">
        <w:rPr>
          <w:rStyle w:val="Hipervnculo"/>
          <w:rFonts w:ascii="Book Antiqua" w:hAnsi="Book Antiqua"/>
          <w:color w:val="0563C1"/>
          <w:sz w:val="24"/>
          <w:szCs w:val="24"/>
        </w:rPr>
        <w:fldChar w:fldCharType="begin"/>
      </w:r>
      <w:r w:rsidR="004B74ED">
        <w:rPr>
          <w:rStyle w:val="Hipervnculo"/>
          <w:rFonts w:ascii="Book Antiqua" w:hAnsi="Book Antiqua"/>
          <w:color w:val="0563C1"/>
          <w:sz w:val="24"/>
          <w:szCs w:val="24"/>
        </w:rPr>
        <w:instrText xml:space="preserve"> HYPERLINK "https://transparencia.kiubix.biz/protecciondedatospersonales/" \l "avisos-de-privacidadd" </w:instrText>
      </w:r>
      <w:r w:rsidR="004B74ED">
        <w:rPr>
          <w:rStyle w:val="Hipervnculo"/>
          <w:rFonts w:ascii="Book Antiqua" w:hAnsi="Book Antiqua"/>
          <w:color w:val="0563C1"/>
          <w:sz w:val="24"/>
          <w:szCs w:val="24"/>
        </w:rPr>
      </w:r>
      <w:r w:rsidR="004B74ED">
        <w:rPr>
          <w:rStyle w:val="Hipervnculo"/>
          <w:rFonts w:ascii="Book Antiqua" w:hAnsi="Book Antiqua"/>
          <w:color w:val="0563C1"/>
          <w:sz w:val="24"/>
          <w:szCs w:val="24"/>
        </w:rPr>
        <w:fldChar w:fldCharType="separate"/>
      </w:r>
      <w:r w:rsidR="004B74ED" w:rsidRPr="00457626">
        <w:rPr>
          <w:rStyle w:val="Hipervnculo"/>
          <w:rFonts w:ascii="Book Antiqua" w:hAnsi="Book Antiqua"/>
          <w:sz w:val="24"/>
          <w:szCs w:val="24"/>
        </w:rPr>
        <w:t>https://transparencia.kiubix.b</w:t>
      </w:r>
      <w:r w:rsidR="004B74ED" w:rsidRPr="00457626">
        <w:rPr>
          <w:rStyle w:val="Hipervnculo"/>
          <w:rFonts w:ascii="Book Antiqua" w:hAnsi="Book Antiqua"/>
          <w:sz w:val="24"/>
          <w:szCs w:val="24"/>
        </w:rPr>
        <w:t>i</w:t>
      </w:r>
      <w:r w:rsidR="004B74ED" w:rsidRPr="00457626">
        <w:rPr>
          <w:rStyle w:val="Hipervnculo"/>
          <w:rFonts w:ascii="Book Antiqua" w:hAnsi="Book Antiqua"/>
          <w:sz w:val="24"/>
          <w:szCs w:val="24"/>
        </w:rPr>
        <w:t>z/prote</w:t>
      </w:r>
      <w:r w:rsidR="004B74ED" w:rsidRPr="00457626">
        <w:rPr>
          <w:rStyle w:val="Hipervnculo"/>
          <w:rFonts w:ascii="Book Antiqua" w:hAnsi="Book Antiqua"/>
          <w:sz w:val="24"/>
          <w:szCs w:val="24"/>
        </w:rPr>
        <w:t>c</w:t>
      </w:r>
      <w:r w:rsidR="004B74ED" w:rsidRPr="00457626">
        <w:rPr>
          <w:rStyle w:val="Hipervnculo"/>
          <w:rFonts w:ascii="Book Antiqua" w:hAnsi="Book Antiqua"/>
          <w:sz w:val="24"/>
          <w:szCs w:val="24"/>
        </w:rPr>
        <w:t>ciondedatospersonales/#avisos-de-privacidad</w:t>
      </w:r>
    </w:p>
    <w:p w14:paraId="164B6D9D" w14:textId="589BC64D" w:rsidR="00776EF1" w:rsidRPr="004B74ED" w:rsidRDefault="004B74ED" w:rsidP="004B74ED">
      <w:pPr>
        <w:spacing w:after="0" w:line="240" w:lineRule="auto"/>
        <w:rPr>
          <w:rStyle w:val="Hipervnculo"/>
          <w:rFonts w:ascii="Book Antiqua" w:hAnsi="Book Antiqua" w:cs="Arial"/>
          <w:color w:val="000000"/>
          <w:sz w:val="24"/>
          <w:szCs w:val="24"/>
          <w:u w:val="none"/>
          <w:lang w:val="es-ES"/>
        </w:rPr>
      </w:pPr>
      <w:r>
        <w:rPr>
          <w:rStyle w:val="Hipervnculo"/>
          <w:rFonts w:ascii="Book Antiqua" w:eastAsia="Times New Roman" w:hAnsi="Book Antiqua" w:cs="Arial"/>
          <w:color w:val="0563C1"/>
          <w:sz w:val="24"/>
          <w:szCs w:val="24"/>
          <w:lang w:val="es-ES" w:eastAsia="es-ES"/>
        </w:rPr>
        <w:fldChar w:fldCharType="end"/>
      </w:r>
    </w:p>
    <w:p w14:paraId="66B8E784" w14:textId="77777777" w:rsidR="00776EF1" w:rsidRPr="00776EF1" w:rsidRDefault="00776EF1" w:rsidP="00776EF1">
      <w:pPr>
        <w:pStyle w:val="Texto"/>
        <w:spacing w:after="0" w:line="240" w:lineRule="auto"/>
        <w:ind w:firstLine="0"/>
        <w:rPr>
          <w:rFonts w:ascii="Book Antiqua" w:hAnsi="Book Antiqua" w:cs="Times New Roman"/>
          <w:b/>
          <w:sz w:val="24"/>
          <w:szCs w:val="24"/>
          <w:lang w:val="es-MX"/>
        </w:rPr>
      </w:pPr>
    </w:p>
    <w:p w14:paraId="58F8D967" w14:textId="5E9697BB" w:rsidR="00D30F3E" w:rsidRDefault="00776EF1" w:rsidP="00776EF1">
      <w:pPr>
        <w:spacing w:after="0" w:line="240" w:lineRule="auto"/>
        <w:jc w:val="both"/>
        <w:rPr>
          <w:rFonts w:ascii="Book Antiqua" w:hAnsi="Book Antiqua" w:cs="Arial"/>
          <w:color w:val="000000" w:themeColor="text1"/>
          <w:sz w:val="24"/>
          <w:szCs w:val="24"/>
        </w:rPr>
      </w:pPr>
      <w:r w:rsidRPr="00776EF1">
        <w:rPr>
          <w:rFonts w:ascii="Book Antiqua" w:hAnsi="Book Antiqua"/>
          <w:sz w:val="24"/>
          <w:szCs w:val="24"/>
        </w:rPr>
        <w:t>Última actualización [21/02/2023]</w:t>
      </w:r>
      <w:r w:rsidR="00F71E0B" w:rsidRPr="00776EF1">
        <w:rPr>
          <w:rFonts w:ascii="Book Antiqua" w:hAnsi="Book Antiqua" w:cs="Arial"/>
          <w:color w:val="000000" w:themeColor="text1"/>
          <w:sz w:val="24"/>
          <w:szCs w:val="24"/>
        </w:rPr>
        <w:t>.</w:t>
      </w:r>
    </w:p>
    <w:p w14:paraId="1167F60A" w14:textId="77777777" w:rsidR="00D30F3E" w:rsidRDefault="00D30F3E">
      <w:pPr>
        <w:rPr>
          <w:rFonts w:ascii="Book Antiqua" w:hAnsi="Book Antiqua" w:cs="Arial"/>
          <w:color w:val="000000" w:themeColor="text1"/>
          <w:sz w:val="24"/>
          <w:szCs w:val="24"/>
        </w:rPr>
      </w:pPr>
      <w:r>
        <w:rPr>
          <w:rFonts w:ascii="Book Antiqua" w:hAnsi="Book Antiqua" w:cs="Arial"/>
          <w:color w:val="000000" w:themeColor="text1"/>
          <w:sz w:val="24"/>
          <w:szCs w:val="24"/>
        </w:rPr>
        <w:br w:type="page"/>
      </w:r>
    </w:p>
    <w:p w14:paraId="38CE9CAE" w14:textId="77777777" w:rsidR="00AE4EC5" w:rsidRPr="00B2489A" w:rsidRDefault="00AE4EC5" w:rsidP="00AE4EC5">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lastRenderedPageBreak/>
        <w:t>SECRETARÍA NACIONAL DE CIRCULOS CIUDADANOS</w:t>
      </w:r>
    </w:p>
    <w:p w14:paraId="695D8CD6" w14:textId="77777777" w:rsidR="00AE4EC5" w:rsidRPr="00B2489A" w:rsidRDefault="00AE4EC5" w:rsidP="00AE4EC5">
      <w:pPr>
        <w:spacing w:after="0" w:line="240" w:lineRule="auto"/>
        <w:jc w:val="center"/>
        <w:rPr>
          <w:rFonts w:ascii="Book Antiqua" w:hAnsi="Book Antiqua" w:cs="Arial"/>
          <w:b/>
          <w:bCs/>
          <w:color w:val="000000" w:themeColor="text1"/>
          <w:sz w:val="28"/>
          <w:szCs w:val="28"/>
        </w:rPr>
      </w:pPr>
      <w:r w:rsidRPr="00B2489A">
        <w:rPr>
          <w:rFonts w:ascii="Book Antiqua" w:hAnsi="Book Antiqua" w:cs="Arial"/>
          <w:b/>
          <w:bCs/>
          <w:color w:val="000000" w:themeColor="text1"/>
          <w:sz w:val="28"/>
          <w:szCs w:val="28"/>
        </w:rPr>
        <w:t>Sistema Círculos Ciudadanos</w:t>
      </w:r>
    </w:p>
    <w:p w14:paraId="553AB8C2" w14:textId="65186B3A" w:rsidR="009C463C" w:rsidRPr="00B2489A" w:rsidRDefault="009C463C" w:rsidP="009C463C">
      <w:pPr>
        <w:spacing w:after="0" w:line="240" w:lineRule="atLeast"/>
        <w:jc w:val="center"/>
        <w:rPr>
          <w:rFonts w:ascii="Book Antiqua" w:eastAsiaTheme="minorEastAsia" w:hAnsi="Book Antiqua"/>
          <w:b/>
          <w:color w:val="000000" w:themeColor="text1"/>
          <w:sz w:val="28"/>
          <w:szCs w:val="28"/>
        </w:rPr>
      </w:pPr>
      <w:r w:rsidRPr="00B2489A">
        <w:rPr>
          <w:rFonts w:ascii="Book Antiqua" w:eastAsiaTheme="minorEastAsia" w:hAnsi="Book Antiqua"/>
          <w:b/>
          <w:color w:val="000000" w:themeColor="text1"/>
          <w:sz w:val="28"/>
          <w:szCs w:val="28"/>
        </w:rPr>
        <w:t xml:space="preserve">Aviso de privacidad simplificado </w:t>
      </w:r>
    </w:p>
    <w:p w14:paraId="39E26568" w14:textId="77777777" w:rsidR="009C463C" w:rsidRPr="00B2489A" w:rsidRDefault="009C463C" w:rsidP="009C463C">
      <w:pPr>
        <w:spacing w:after="0" w:line="240" w:lineRule="atLeast"/>
        <w:jc w:val="center"/>
        <w:rPr>
          <w:rFonts w:ascii="Book Antiqua" w:eastAsiaTheme="minorEastAsia" w:hAnsi="Book Antiqua"/>
          <w:b/>
          <w:color w:val="000000" w:themeColor="text1"/>
          <w:sz w:val="24"/>
          <w:szCs w:val="24"/>
        </w:rPr>
      </w:pPr>
    </w:p>
    <w:p w14:paraId="48CEDA92" w14:textId="77777777" w:rsidR="009C463C" w:rsidRPr="003360B0"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7365ACB7" w14:textId="77777777" w:rsidR="00435476" w:rsidRDefault="009C463C" w:rsidP="00776EF1">
      <w:pPr>
        <w:pStyle w:val="Texto"/>
        <w:spacing w:after="0" w:line="240" w:lineRule="auto"/>
        <w:ind w:firstLine="0"/>
        <w:rPr>
          <w:rFonts w:ascii="Book Antiqua" w:hAnsi="Book Antiqua" w:cs="Times New Roman"/>
          <w:sz w:val="24"/>
          <w:szCs w:val="24"/>
        </w:rPr>
      </w:pPr>
      <w:r w:rsidRPr="003360B0">
        <w:rPr>
          <w:rFonts w:ascii="Book Antiqua" w:hAnsi="Book Antiqua" w:cs="Times New Roman"/>
          <w:sz w:val="24"/>
          <w:szCs w:val="24"/>
        </w:rPr>
        <w:t xml:space="preserve">Los datos recabados, los utilizaremos para las siguientes finalidades: </w:t>
      </w:r>
    </w:p>
    <w:p w14:paraId="508D37C9" w14:textId="77777777" w:rsidR="00435476"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Verificar y confirmar su identidad, así como la autenticidad de la información que nos proporciona</w:t>
      </w:r>
      <w:r w:rsidR="00435476">
        <w:rPr>
          <w:rFonts w:ascii="Book Antiqua" w:hAnsi="Book Antiqua" w:cs="Times New Roman"/>
          <w:sz w:val="24"/>
          <w:szCs w:val="24"/>
        </w:rPr>
        <w:t>.</w:t>
      </w:r>
    </w:p>
    <w:p w14:paraId="2AA4AD3A" w14:textId="77777777" w:rsidR="00435476"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Integrar expedientes y bases de datos necesarias para el otorgamiento y operación de servicios que Movimiento Ciudadano proporciona</w:t>
      </w:r>
      <w:r w:rsidR="00435476">
        <w:rPr>
          <w:rFonts w:ascii="Book Antiqua" w:hAnsi="Book Antiqua" w:cs="Times New Roman"/>
          <w:sz w:val="24"/>
          <w:szCs w:val="24"/>
        </w:rPr>
        <w:t>.</w:t>
      </w:r>
    </w:p>
    <w:p w14:paraId="42A3E2B0" w14:textId="59B208E6" w:rsidR="009C463C" w:rsidRPr="003360B0" w:rsidRDefault="009C463C" w:rsidP="00776EF1">
      <w:pPr>
        <w:pStyle w:val="Texto"/>
        <w:numPr>
          <w:ilvl w:val="0"/>
          <w:numId w:val="36"/>
        </w:numPr>
        <w:spacing w:after="0" w:line="240" w:lineRule="auto"/>
        <w:rPr>
          <w:rFonts w:ascii="Book Antiqua" w:hAnsi="Book Antiqua" w:cs="Times New Roman"/>
          <w:sz w:val="24"/>
          <w:szCs w:val="24"/>
        </w:rPr>
      </w:pPr>
      <w:r w:rsidRPr="003360B0">
        <w:rPr>
          <w:rFonts w:ascii="Book Antiqua" w:hAnsi="Book Antiqua" w:cs="Times New Roman"/>
          <w:sz w:val="24"/>
          <w:szCs w:val="24"/>
        </w:rPr>
        <w:t>Invitación a eventos y proyectos de Movimiento Ciudadano.</w:t>
      </w:r>
    </w:p>
    <w:p w14:paraId="468596D5" w14:textId="77777777" w:rsidR="004B74ED" w:rsidRPr="00457626" w:rsidRDefault="009C463C" w:rsidP="004B74ED">
      <w:pPr>
        <w:pStyle w:val="Texto"/>
        <w:spacing w:after="0" w:line="240" w:lineRule="auto"/>
        <w:ind w:firstLine="0"/>
        <w:rPr>
          <w:rStyle w:val="Hipervnculo"/>
          <w:rFonts w:ascii="Book Antiqua" w:hAnsi="Book Antiqua" w:cs="Times New Roman"/>
          <w:sz w:val="24"/>
          <w:szCs w:val="24"/>
        </w:rPr>
      </w:pPr>
      <w:r w:rsidRPr="003360B0">
        <w:rPr>
          <w:rFonts w:ascii="Book Antiqua" w:hAnsi="Book Antiqua" w:cs="Times New Roman"/>
          <w:sz w:val="24"/>
          <w:szCs w:val="24"/>
        </w:rPr>
        <w:t xml:space="preserve">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4B74ED">
        <w:rPr>
          <w:rStyle w:val="Hipervnculo"/>
          <w:rFonts w:ascii="Book Antiqua" w:hAnsi="Book Antiqua"/>
          <w:color w:val="0563C1"/>
          <w:sz w:val="24"/>
          <w:szCs w:val="24"/>
        </w:rPr>
        <w:fldChar w:fldCharType="begin"/>
      </w:r>
      <w:r w:rsidR="004B74ED">
        <w:rPr>
          <w:rStyle w:val="Hipervnculo"/>
          <w:rFonts w:ascii="Book Antiqua" w:hAnsi="Book Antiqua"/>
          <w:color w:val="0563C1"/>
          <w:sz w:val="24"/>
          <w:szCs w:val="24"/>
        </w:rPr>
        <w:instrText xml:space="preserve"> HYPERLINK "https://transparencia.kiubix.biz/protecciondedatospersonales/" \l "avisos-de-privacidadd" </w:instrText>
      </w:r>
      <w:r w:rsidR="004B74ED">
        <w:rPr>
          <w:rStyle w:val="Hipervnculo"/>
          <w:rFonts w:ascii="Book Antiqua" w:hAnsi="Book Antiqua"/>
          <w:color w:val="0563C1"/>
          <w:sz w:val="24"/>
          <w:szCs w:val="24"/>
        </w:rPr>
      </w:r>
      <w:r w:rsidR="004B74ED">
        <w:rPr>
          <w:rStyle w:val="Hipervnculo"/>
          <w:rFonts w:ascii="Book Antiqua" w:hAnsi="Book Antiqua"/>
          <w:color w:val="0563C1"/>
          <w:sz w:val="24"/>
          <w:szCs w:val="24"/>
        </w:rPr>
        <w:fldChar w:fldCharType="separate"/>
      </w:r>
      <w:r w:rsidR="004B74ED" w:rsidRPr="00457626">
        <w:rPr>
          <w:rStyle w:val="Hipervnculo"/>
          <w:rFonts w:ascii="Book Antiqua" w:hAnsi="Book Antiqua"/>
          <w:sz w:val="24"/>
          <w:szCs w:val="24"/>
        </w:rPr>
        <w:t>https://transparencia.kiubix.biz/protecciondedatospersonales/#avisos-de-privacidad</w:t>
      </w:r>
    </w:p>
    <w:p w14:paraId="0DF84193" w14:textId="77777777" w:rsidR="004B74ED" w:rsidRDefault="004B74ED" w:rsidP="004B74ED">
      <w:pPr>
        <w:spacing w:after="0" w:line="240" w:lineRule="auto"/>
        <w:rPr>
          <w:rFonts w:ascii="Book Antiqua" w:hAnsi="Book Antiqua" w:cs="Arial"/>
          <w:color w:val="000000"/>
          <w:sz w:val="24"/>
          <w:szCs w:val="24"/>
          <w:lang w:val="es-ES"/>
        </w:rPr>
      </w:pPr>
      <w:r>
        <w:rPr>
          <w:rStyle w:val="Hipervnculo"/>
          <w:rFonts w:ascii="Book Antiqua" w:eastAsia="Times New Roman" w:hAnsi="Book Antiqua" w:cs="Arial"/>
          <w:color w:val="0563C1"/>
          <w:sz w:val="24"/>
          <w:szCs w:val="24"/>
          <w:lang w:val="es-ES" w:eastAsia="es-ES"/>
        </w:rPr>
        <w:fldChar w:fldCharType="end"/>
      </w:r>
    </w:p>
    <w:p w14:paraId="243C5700" w14:textId="07F84FDD" w:rsidR="009C463C" w:rsidRPr="003360B0" w:rsidRDefault="009C463C" w:rsidP="00776EF1">
      <w:pPr>
        <w:pStyle w:val="Texto"/>
        <w:spacing w:after="0" w:line="240" w:lineRule="auto"/>
        <w:ind w:firstLine="0"/>
        <w:rPr>
          <w:rFonts w:ascii="Book Antiqua" w:hAnsi="Book Antiqua" w:cs="Times New Roman"/>
          <w:sz w:val="24"/>
          <w:szCs w:val="24"/>
        </w:rPr>
      </w:pPr>
    </w:p>
    <w:p w14:paraId="0BE3874F" w14:textId="77777777" w:rsidR="00681E22" w:rsidRPr="003360B0" w:rsidRDefault="00681E22" w:rsidP="0070450E">
      <w:pPr>
        <w:spacing w:after="0" w:line="240" w:lineRule="auto"/>
        <w:rPr>
          <w:rFonts w:ascii="Book Antiqua" w:hAnsi="Book Antiqua" w:cs="Arial"/>
          <w:color w:val="000000"/>
          <w:sz w:val="24"/>
          <w:szCs w:val="24"/>
          <w:lang w:val="es-ES"/>
        </w:rPr>
      </w:pPr>
    </w:p>
    <w:sectPr w:rsidR="00681E22" w:rsidRPr="003360B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C4746" w14:textId="77777777" w:rsidR="00B97566" w:rsidRDefault="00B97566" w:rsidP="001D3011">
      <w:pPr>
        <w:spacing w:after="0" w:line="240" w:lineRule="auto"/>
      </w:pPr>
      <w:r>
        <w:separator/>
      </w:r>
    </w:p>
  </w:endnote>
  <w:endnote w:type="continuationSeparator" w:id="0">
    <w:p w14:paraId="44C27476" w14:textId="77777777" w:rsidR="00B97566" w:rsidRDefault="00B97566"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62771" w14:textId="070CCACB"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B2489A" w:rsidRPr="00B2489A">
      <w:rPr>
        <w:noProof/>
        <w:color w:val="17365D" w:themeColor="text2" w:themeShade="BF"/>
        <w:sz w:val="24"/>
        <w:szCs w:val="24"/>
        <w:lang w:val="es-ES"/>
      </w:rPr>
      <w:t>2</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B2489A" w:rsidRPr="00B2489A">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E2039" w14:textId="77777777" w:rsidR="00B97566" w:rsidRDefault="00B97566" w:rsidP="001D3011">
      <w:pPr>
        <w:spacing w:after="0" w:line="240" w:lineRule="auto"/>
      </w:pPr>
      <w:r>
        <w:separator/>
      </w:r>
    </w:p>
  </w:footnote>
  <w:footnote w:type="continuationSeparator" w:id="0">
    <w:p w14:paraId="023884D2" w14:textId="77777777" w:rsidR="00B97566" w:rsidRDefault="00B97566" w:rsidP="001D3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C5AB0"/>
    <w:multiLevelType w:val="hybridMultilevel"/>
    <w:tmpl w:val="BFB2C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8" w15:restartNumberingAfterBreak="0">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15:restartNumberingAfterBreak="0">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7" w15:restartNumberingAfterBreak="0">
    <w:nsid w:val="5B1E505C"/>
    <w:multiLevelType w:val="hybridMultilevel"/>
    <w:tmpl w:val="F2F65C4C"/>
    <w:lvl w:ilvl="0" w:tplc="080A0001">
      <w:start w:val="1"/>
      <w:numFmt w:val="bullet"/>
      <w:lvlText w:val=""/>
      <w:lvlJc w:val="left"/>
      <w:pPr>
        <w:ind w:left="720" w:hanging="360"/>
      </w:pPr>
      <w:rPr>
        <w:rFonts w:ascii="Symbol" w:hAnsi="Symbol" w:hint="default"/>
      </w:rPr>
    </w:lvl>
    <w:lvl w:ilvl="1" w:tplc="384A027E">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2"/>
  </w:num>
  <w:num w:numId="4">
    <w:abstractNumId w:val="0"/>
  </w:num>
  <w:num w:numId="5">
    <w:abstractNumId w:val="29"/>
  </w:num>
  <w:num w:numId="6">
    <w:abstractNumId w:val="12"/>
  </w:num>
  <w:num w:numId="7">
    <w:abstractNumId w:val="31"/>
  </w:num>
  <w:num w:numId="8">
    <w:abstractNumId w:val="35"/>
  </w:num>
  <w:num w:numId="9">
    <w:abstractNumId w:val="16"/>
  </w:num>
  <w:num w:numId="10">
    <w:abstractNumId w:val="8"/>
  </w:num>
  <w:num w:numId="11">
    <w:abstractNumId w:val="28"/>
  </w:num>
  <w:num w:numId="12">
    <w:abstractNumId w:val="22"/>
  </w:num>
  <w:num w:numId="13">
    <w:abstractNumId w:val="18"/>
  </w:num>
  <w:num w:numId="14">
    <w:abstractNumId w:val="14"/>
  </w:num>
  <w:num w:numId="15">
    <w:abstractNumId w:val="34"/>
  </w:num>
  <w:num w:numId="16">
    <w:abstractNumId w:val="23"/>
  </w:num>
  <w:num w:numId="17">
    <w:abstractNumId w:val="3"/>
  </w:num>
  <w:num w:numId="18">
    <w:abstractNumId w:val="5"/>
  </w:num>
  <w:num w:numId="19">
    <w:abstractNumId w:val="33"/>
  </w:num>
  <w:num w:numId="20">
    <w:abstractNumId w:val="1"/>
  </w:num>
  <w:num w:numId="21">
    <w:abstractNumId w:val="4"/>
  </w:num>
  <w:num w:numId="22">
    <w:abstractNumId w:val="6"/>
  </w:num>
  <w:num w:numId="23">
    <w:abstractNumId w:val="30"/>
  </w:num>
  <w:num w:numId="24">
    <w:abstractNumId w:val="21"/>
  </w:num>
  <w:num w:numId="25">
    <w:abstractNumId w:val="15"/>
  </w:num>
  <w:num w:numId="26">
    <w:abstractNumId w:val="25"/>
  </w:num>
  <w:num w:numId="27">
    <w:abstractNumId w:val="19"/>
  </w:num>
  <w:num w:numId="28">
    <w:abstractNumId w:val="13"/>
  </w:num>
  <w:num w:numId="29">
    <w:abstractNumId w:val="20"/>
  </w:num>
  <w:num w:numId="30">
    <w:abstractNumId w:val="24"/>
  </w:num>
  <w:num w:numId="31">
    <w:abstractNumId w:val="26"/>
  </w:num>
  <w:num w:numId="32">
    <w:abstractNumId w:val="32"/>
  </w:num>
  <w:num w:numId="33">
    <w:abstractNumId w:val="17"/>
  </w:num>
  <w:num w:numId="34">
    <w:abstractNumId w:val="9"/>
  </w:num>
  <w:num w:numId="35">
    <w:abstractNumId w:val="2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011"/>
    <w:rsid w:val="00011B3D"/>
    <w:rsid w:val="000161BC"/>
    <w:rsid w:val="00016AB9"/>
    <w:rsid w:val="00022DF0"/>
    <w:rsid w:val="000267E6"/>
    <w:rsid w:val="00026C07"/>
    <w:rsid w:val="000342C4"/>
    <w:rsid w:val="0004245A"/>
    <w:rsid w:val="00043774"/>
    <w:rsid w:val="0004424B"/>
    <w:rsid w:val="00051E40"/>
    <w:rsid w:val="00054D43"/>
    <w:rsid w:val="00060109"/>
    <w:rsid w:val="000718C0"/>
    <w:rsid w:val="0007554D"/>
    <w:rsid w:val="00076FDF"/>
    <w:rsid w:val="000808B4"/>
    <w:rsid w:val="00081367"/>
    <w:rsid w:val="000960E4"/>
    <w:rsid w:val="000A5EED"/>
    <w:rsid w:val="000B0C04"/>
    <w:rsid w:val="000B77A5"/>
    <w:rsid w:val="000C5BD3"/>
    <w:rsid w:val="000C6EF1"/>
    <w:rsid w:val="000C7C77"/>
    <w:rsid w:val="000D4D54"/>
    <w:rsid w:val="000D608A"/>
    <w:rsid w:val="000D7137"/>
    <w:rsid w:val="00116D11"/>
    <w:rsid w:val="001337EC"/>
    <w:rsid w:val="00137E6C"/>
    <w:rsid w:val="001411E1"/>
    <w:rsid w:val="00152B3E"/>
    <w:rsid w:val="00157530"/>
    <w:rsid w:val="00167A74"/>
    <w:rsid w:val="00167D46"/>
    <w:rsid w:val="001802A4"/>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1DE0"/>
    <w:rsid w:val="002330C1"/>
    <w:rsid w:val="00233D58"/>
    <w:rsid w:val="002402AB"/>
    <w:rsid w:val="002508CF"/>
    <w:rsid w:val="0026412A"/>
    <w:rsid w:val="0027514D"/>
    <w:rsid w:val="00291C6E"/>
    <w:rsid w:val="002A0F5A"/>
    <w:rsid w:val="002A3EFF"/>
    <w:rsid w:val="002C132A"/>
    <w:rsid w:val="00307220"/>
    <w:rsid w:val="0031347D"/>
    <w:rsid w:val="00317C15"/>
    <w:rsid w:val="003360B0"/>
    <w:rsid w:val="00361FDE"/>
    <w:rsid w:val="003768E3"/>
    <w:rsid w:val="003804D5"/>
    <w:rsid w:val="00380E6B"/>
    <w:rsid w:val="00381B08"/>
    <w:rsid w:val="00384FA0"/>
    <w:rsid w:val="003A0192"/>
    <w:rsid w:val="003A138A"/>
    <w:rsid w:val="003A1B95"/>
    <w:rsid w:val="003A24B2"/>
    <w:rsid w:val="003A6A21"/>
    <w:rsid w:val="003B4A03"/>
    <w:rsid w:val="003D5716"/>
    <w:rsid w:val="00404710"/>
    <w:rsid w:val="004048AB"/>
    <w:rsid w:val="0041225D"/>
    <w:rsid w:val="00435476"/>
    <w:rsid w:val="004437BF"/>
    <w:rsid w:val="00445000"/>
    <w:rsid w:val="00461833"/>
    <w:rsid w:val="00466B6E"/>
    <w:rsid w:val="00473323"/>
    <w:rsid w:val="004B2F74"/>
    <w:rsid w:val="004B336A"/>
    <w:rsid w:val="004B438A"/>
    <w:rsid w:val="004B74ED"/>
    <w:rsid w:val="004C6EDA"/>
    <w:rsid w:val="004D0641"/>
    <w:rsid w:val="004D4069"/>
    <w:rsid w:val="004E5206"/>
    <w:rsid w:val="004E69F6"/>
    <w:rsid w:val="004F7C29"/>
    <w:rsid w:val="00503CC0"/>
    <w:rsid w:val="00504751"/>
    <w:rsid w:val="00520013"/>
    <w:rsid w:val="005229F7"/>
    <w:rsid w:val="00530782"/>
    <w:rsid w:val="00542030"/>
    <w:rsid w:val="0054344A"/>
    <w:rsid w:val="00544C25"/>
    <w:rsid w:val="005504FF"/>
    <w:rsid w:val="00550A3C"/>
    <w:rsid w:val="0055693D"/>
    <w:rsid w:val="00557F7A"/>
    <w:rsid w:val="005657BE"/>
    <w:rsid w:val="005678BE"/>
    <w:rsid w:val="00584685"/>
    <w:rsid w:val="00593EBB"/>
    <w:rsid w:val="0059615E"/>
    <w:rsid w:val="005A0BBF"/>
    <w:rsid w:val="005A30D6"/>
    <w:rsid w:val="005A31FF"/>
    <w:rsid w:val="005A634F"/>
    <w:rsid w:val="005B25E2"/>
    <w:rsid w:val="005B7AC3"/>
    <w:rsid w:val="005C7A8A"/>
    <w:rsid w:val="005D0953"/>
    <w:rsid w:val="005D6C13"/>
    <w:rsid w:val="005D6D50"/>
    <w:rsid w:val="005E105F"/>
    <w:rsid w:val="005E2D79"/>
    <w:rsid w:val="005E3953"/>
    <w:rsid w:val="005E4ED1"/>
    <w:rsid w:val="005F487F"/>
    <w:rsid w:val="00602619"/>
    <w:rsid w:val="00606B30"/>
    <w:rsid w:val="0060746C"/>
    <w:rsid w:val="006106E6"/>
    <w:rsid w:val="0062360B"/>
    <w:rsid w:val="006301DF"/>
    <w:rsid w:val="00632661"/>
    <w:rsid w:val="006379E0"/>
    <w:rsid w:val="00667C1B"/>
    <w:rsid w:val="006720B6"/>
    <w:rsid w:val="006753BD"/>
    <w:rsid w:val="006816D1"/>
    <w:rsid w:val="00681E22"/>
    <w:rsid w:val="00686138"/>
    <w:rsid w:val="00696004"/>
    <w:rsid w:val="00696B77"/>
    <w:rsid w:val="006A1A41"/>
    <w:rsid w:val="006A284F"/>
    <w:rsid w:val="006A6833"/>
    <w:rsid w:val="006B0282"/>
    <w:rsid w:val="006D099E"/>
    <w:rsid w:val="006D1D8D"/>
    <w:rsid w:val="006F69C1"/>
    <w:rsid w:val="0070450E"/>
    <w:rsid w:val="007306D4"/>
    <w:rsid w:val="0073186C"/>
    <w:rsid w:val="007372F0"/>
    <w:rsid w:val="00742A0B"/>
    <w:rsid w:val="00776EF1"/>
    <w:rsid w:val="007842E0"/>
    <w:rsid w:val="00794885"/>
    <w:rsid w:val="007B395C"/>
    <w:rsid w:val="007C4D3D"/>
    <w:rsid w:val="007D49B8"/>
    <w:rsid w:val="007D6094"/>
    <w:rsid w:val="007D6764"/>
    <w:rsid w:val="007D7DB8"/>
    <w:rsid w:val="007F01E4"/>
    <w:rsid w:val="007F3269"/>
    <w:rsid w:val="007F6194"/>
    <w:rsid w:val="0082673D"/>
    <w:rsid w:val="00830A43"/>
    <w:rsid w:val="00831F6D"/>
    <w:rsid w:val="00832C5A"/>
    <w:rsid w:val="00844645"/>
    <w:rsid w:val="008635F2"/>
    <w:rsid w:val="00863D81"/>
    <w:rsid w:val="00890285"/>
    <w:rsid w:val="008B024D"/>
    <w:rsid w:val="008B41C9"/>
    <w:rsid w:val="008C2547"/>
    <w:rsid w:val="008C43BE"/>
    <w:rsid w:val="008C7476"/>
    <w:rsid w:val="008D5373"/>
    <w:rsid w:val="008D58D3"/>
    <w:rsid w:val="008E6AE0"/>
    <w:rsid w:val="009042BF"/>
    <w:rsid w:val="009076EA"/>
    <w:rsid w:val="009250BD"/>
    <w:rsid w:val="00934154"/>
    <w:rsid w:val="00940135"/>
    <w:rsid w:val="00946003"/>
    <w:rsid w:val="00970549"/>
    <w:rsid w:val="009721B1"/>
    <w:rsid w:val="009848BC"/>
    <w:rsid w:val="00991089"/>
    <w:rsid w:val="0099159C"/>
    <w:rsid w:val="009A32CD"/>
    <w:rsid w:val="009B6C32"/>
    <w:rsid w:val="009C463C"/>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E4EC5"/>
    <w:rsid w:val="00AF5BD3"/>
    <w:rsid w:val="00AF636C"/>
    <w:rsid w:val="00B138FA"/>
    <w:rsid w:val="00B16E7F"/>
    <w:rsid w:val="00B2489A"/>
    <w:rsid w:val="00B36295"/>
    <w:rsid w:val="00B53642"/>
    <w:rsid w:val="00B63478"/>
    <w:rsid w:val="00B645C8"/>
    <w:rsid w:val="00B816C6"/>
    <w:rsid w:val="00B96445"/>
    <w:rsid w:val="00B97566"/>
    <w:rsid w:val="00BB5B28"/>
    <w:rsid w:val="00BD5FB7"/>
    <w:rsid w:val="00BD77A4"/>
    <w:rsid w:val="00BE05C0"/>
    <w:rsid w:val="00BE16FE"/>
    <w:rsid w:val="00BE5AFE"/>
    <w:rsid w:val="00BF4823"/>
    <w:rsid w:val="00BF5F04"/>
    <w:rsid w:val="00C01344"/>
    <w:rsid w:val="00C178A4"/>
    <w:rsid w:val="00C26F97"/>
    <w:rsid w:val="00C317A1"/>
    <w:rsid w:val="00C31B10"/>
    <w:rsid w:val="00C33D69"/>
    <w:rsid w:val="00C34A22"/>
    <w:rsid w:val="00C43F7F"/>
    <w:rsid w:val="00C53B73"/>
    <w:rsid w:val="00C67870"/>
    <w:rsid w:val="00C804CE"/>
    <w:rsid w:val="00C80B0F"/>
    <w:rsid w:val="00C80CDD"/>
    <w:rsid w:val="00C87DEA"/>
    <w:rsid w:val="00CA0BDE"/>
    <w:rsid w:val="00CA7BBE"/>
    <w:rsid w:val="00CB0ABF"/>
    <w:rsid w:val="00CB56E9"/>
    <w:rsid w:val="00CD40CA"/>
    <w:rsid w:val="00CD437E"/>
    <w:rsid w:val="00CF2FBB"/>
    <w:rsid w:val="00D055CC"/>
    <w:rsid w:val="00D17594"/>
    <w:rsid w:val="00D2520D"/>
    <w:rsid w:val="00D30F3E"/>
    <w:rsid w:val="00D47977"/>
    <w:rsid w:val="00D51921"/>
    <w:rsid w:val="00D5676A"/>
    <w:rsid w:val="00D81709"/>
    <w:rsid w:val="00D8665C"/>
    <w:rsid w:val="00D91746"/>
    <w:rsid w:val="00D935BB"/>
    <w:rsid w:val="00D94797"/>
    <w:rsid w:val="00DA0010"/>
    <w:rsid w:val="00DA52AD"/>
    <w:rsid w:val="00DA55AF"/>
    <w:rsid w:val="00DB56CD"/>
    <w:rsid w:val="00DC62A4"/>
    <w:rsid w:val="00DE5D5A"/>
    <w:rsid w:val="00DE65FC"/>
    <w:rsid w:val="00DF4021"/>
    <w:rsid w:val="00DF7FE6"/>
    <w:rsid w:val="00E04EE3"/>
    <w:rsid w:val="00E1069B"/>
    <w:rsid w:val="00E13F95"/>
    <w:rsid w:val="00E171C4"/>
    <w:rsid w:val="00E37E04"/>
    <w:rsid w:val="00E51941"/>
    <w:rsid w:val="00E5293C"/>
    <w:rsid w:val="00E653B2"/>
    <w:rsid w:val="00E77ADA"/>
    <w:rsid w:val="00E927BD"/>
    <w:rsid w:val="00E973EF"/>
    <w:rsid w:val="00EA5E21"/>
    <w:rsid w:val="00EC26B0"/>
    <w:rsid w:val="00EC283A"/>
    <w:rsid w:val="00EE01DE"/>
    <w:rsid w:val="00EE250F"/>
    <w:rsid w:val="00EE622C"/>
    <w:rsid w:val="00EF4E1C"/>
    <w:rsid w:val="00EF626C"/>
    <w:rsid w:val="00F003B4"/>
    <w:rsid w:val="00F052B5"/>
    <w:rsid w:val="00F06297"/>
    <w:rsid w:val="00F17FDF"/>
    <w:rsid w:val="00F27862"/>
    <w:rsid w:val="00F30408"/>
    <w:rsid w:val="00F50FC1"/>
    <w:rsid w:val="00F516A8"/>
    <w:rsid w:val="00F54514"/>
    <w:rsid w:val="00F71E0B"/>
    <w:rsid w:val="00F71E80"/>
    <w:rsid w:val="00F75F93"/>
    <w:rsid w:val="00F91B1A"/>
    <w:rsid w:val="00F9586F"/>
    <w:rsid w:val="00F95955"/>
    <w:rsid w:val="00FA2B0A"/>
    <w:rsid w:val="00FA7311"/>
    <w:rsid w:val="00FB6177"/>
    <w:rsid w:val="00FC21E9"/>
    <w:rsid w:val="00FC786E"/>
    <w:rsid w:val="00FD2839"/>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 w:type="character" w:styleId="Hipervnculovisitado">
    <w:name w:val="FollowedHyperlink"/>
    <w:basedOn w:val="Fuentedeprrafopredeter"/>
    <w:uiPriority w:val="99"/>
    <w:semiHidden/>
    <w:unhideWhenUsed/>
    <w:rsid w:val="004B74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C6678-8909-44C6-AA1E-00C62CDAC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685</Words>
  <Characters>3770</Characters>
  <Application>Microsoft Office Word</Application>
  <DocSecurity>0</DocSecurity>
  <Lines>31</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Rosa Ramirez</cp:lastModifiedBy>
  <cp:revision>8</cp:revision>
  <cp:lastPrinted>2018-12-05T23:09:00Z</cp:lastPrinted>
  <dcterms:created xsi:type="dcterms:W3CDTF">2022-11-17T19:21:00Z</dcterms:created>
  <dcterms:modified xsi:type="dcterms:W3CDTF">2026-04-23T18:55:00Z</dcterms:modified>
</cp:coreProperties>
</file>